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435"/>
        <w:tblW w:w="137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5"/>
        <w:gridCol w:w="2471"/>
        <w:gridCol w:w="960"/>
        <w:gridCol w:w="4389"/>
        <w:gridCol w:w="3420"/>
        <w:gridCol w:w="1285"/>
      </w:tblGrid>
      <w:tr w:rsidR="00F97473" w:rsidRPr="00F97473" w:rsidTr="00F97473">
        <w:trPr>
          <w:trHeight w:val="24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サービス種類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国保CD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適合の可否</w:t>
            </w:r>
          </w:p>
        </w:tc>
      </w:tr>
      <w:tr w:rsidR="00F97473" w:rsidRPr="00F97473" w:rsidTr="00F97473">
        <w:trPr>
          <w:trHeight w:val="24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24A0300152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通所型サービス（独自）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A6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デイサービスセンターロイヤルフィット鈴鹿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一般社団法人積鈴福祉会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適合</w:t>
            </w:r>
          </w:p>
        </w:tc>
      </w:tr>
      <w:tr w:rsidR="00F97473" w:rsidRPr="00F97473" w:rsidTr="00F97473">
        <w:trPr>
          <w:trHeight w:val="24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24A0300921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通所型サービス（独自）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A6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デイサービスセンター未来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医療法人　誠仁会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適合</w:t>
            </w:r>
          </w:p>
        </w:tc>
      </w:tr>
      <w:tr w:rsidR="00F97473" w:rsidRPr="00F97473" w:rsidTr="00F97473">
        <w:trPr>
          <w:trHeight w:val="24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73" w:rsidRPr="00F97473" w:rsidRDefault="00F97473" w:rsidP="00F97473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24A0300962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73" w:rsidRPr="00F97473" w:rsidRDefault="00F97473" w:rsidP="00F97473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通所型サービス（独自）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73" w:rsidRPr="00F97473" w:rsidRDefault="00F97473" w:rsidP="00F97473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A6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Default="00F97473" w:rsidP="00F9747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玉垣あんしん館　</w:t>
            </w:r>
          </w:p>
          <w:p w:rsidR="00F97473" w:rsidRPr="00F97473" w:rsidRDefault="00F97473" w:rsidP="00F9747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介護予防・日常生活支援総合事業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73" w:rsidRPr="00F97473" w:rsidRDefault="00F97473" w:rsidP="00F97473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富士ライフケアネット株式会社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適合</w:t>
            </w:r>
          </w:p>
        </w:tc>
      </w:tr>
      <w:tr w:rsidR="00F97473" w:rsidRPr="00F97473" w:rsidTr="00F97473">
        <w:trPr>
          <w:trHeight w:val="24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24A0301002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通所型サービス（独自）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A6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デイサービスセンター伊勢マリンホーム旭が丘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社会福祉法人　伊勢湾福祉会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適合</w:t>
            </w:r>
          </w:p>
        </w:tc>
      </w:tr>
      <w:tr w:rsidR="00F97473" w:rsidRPr="00F97473" w:rsidTr="00F97473">
        <w:trPr>
          <w:trHeight w:val="24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24A0301119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通所型サービス（独自）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A6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デイサービスセンター　大家族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有限会社　テクトサービス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適合</w:t>
            </w:r>
          </w:p>
        </w:tc>
      </w:tr>
      <w:tr w:rsidR="00F97473" w:rsidRPr="00F97473" w:rsidTr="00F97473">
        <w:trPr>
          <w:trHeight w:val="24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24A0301135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通所型サービス（独自）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A6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デイサービスなごみ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有限会社　甚目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適合</w:t>
            </w:r>
          </w:p>
        </w:tc>
      </w:tr>
      <w:tr w:rsidR="00F97473" w:rsidRPr="00F97473" w:rsidTr="00F97473">
        <w:trPr>
          <w:trHeight w:val="24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24A0301366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通所型サービス（独自）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A6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元気広場　白子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株式会社　インベス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73" w:rsidRPr="00F97473" w:rsidRDefault="00F97473" w:rsidP="00F9747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74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適合</w:t>
            </w:r>
          </w:p>
        </w:tc>
      </w:tr>
    </w:tbl>
    <w:p w:rsidR="00316ECA" w:rsidRDefault="00F97473">
      <w:r>
        <w:rPr>
          <w:rFonts w:hint="eastAsia"/>
        </w:rPr>
        <w:t>平成３１年度事業所評価加算の適合事業所一覧</w:t>
      </w:r>
    </w:p>
    <w:p w:rsidR="00F97473" w:rsidRDefault="00F97473">
      <w:pPr>
        <w:rPr>
          <w:rFonts w:hint="eastAsia"/>
        </w:rPr>
      </w:pPr>
      <w:r>
        <w:rPr>
          <w:rFonts w:hint="eastAsia"/>
        </w:rPr>
        <w:t xml:space="preserve">　上記事業所につきましては、平成３１年４月サービス提供分から平成３２年３月サービス提供分まで事業所評価加算が算定されます。</w:t>
      </w:r>
      <w:bookmarkStart w:id="0" w:name="_GoBack"/>
      <w:bookmarkEnd w:id="0"/>
    </w:p>
    <w:sectPr w:rsidR="00F97473" w:rsidSect="00AF6D7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B0"/>
    <w:rsid w:val="00316ECA"/>
    <w:rsid w:val="003C4AB0"/>
    <w:rsid w:val="00AF6D73"/>
    <w:rsid w:val="00F9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C11972"/>
  <w15:chartTrackingRefBased/>
  <w15:docId w15:val="{C4A11019-DAD1-44C8-BC4A-B5EE3752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5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D354-966D-4246-B7D1-CFD3ECC5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Kyufu</dc:creator>
  <cp:keywords/>
  <dc:description/>
  <cp:lastModifiedBy>Kyufu</cp:lastModifiedBy>
  <cp:revision>2</cp:revision>
  <dcterms:created xsi:type="dcterms:W3CDTF">2019-02-28T04:20:00Z</dcterms:created>
  <dcterms:modified xsi:type="dcterms:W3CDTF">2019-02-28T04:39:00Z</dcterms:modified>
</cp:coreProperties>
</file>